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numPr>
          <w:ilvl w:val="0"/>
          <w:numId w:val="1"/>
        </w:numPr>
        <w:spacing w:after="240" w:befor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Hypothesis: Women in abusive relationships are more likely to suffer from low self esteem, anxiety, and depression than women who are not in abusive relationships. </w:t>
      </w:r>
    </w:p>
    <w:p w:rsidR="00000000" w:rsidDel="00000000" w:rsidP="00000000" w:rsidRDefault="00000000" w:rsidRPr="00000000" w14:paraId="00000002">
      <w:pPr>
        <w:spacing w:after="240" w:befor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will conduct this True Experimental Design using Post- Test only. </w:t>
        <w:br w:type="textWrapping"/>
      </w:r>
    </w:p>
    <w:p w:rsidR="00000000" w:rsidDel="00000000" w:rsidP="00000000" w:rsidRDefault="00000000" w:rsidRPr="00000000" w14:paraId="00000003">
      <w:pPr>
        <w:numPr>
          <w:ilvl w:val="0"/>
          <w:numId w:val="1"/>
        </w:numPr>
        <w:spacing w:after="240" w:befor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Gender (female only)</w:t>
      </w:r>
    </w:p>
    <w:p w:rsidR="00000000" w:rsidDel="00000000" w:rsidP="00000000" w:rsidRDefault="00000000" w:rsidRPr="00000000" w14:paraId="00000004">
      <w:pPr>
        <w:spacing w:after="240" w:befor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(25-40)</w:t>
      </w:r>
    </w:p>
    <w:p w:rsidR="00000000" w:rsidDel="00000000" w:rsidP="00000000" w:rsidRDefault="00000000" w:rsidRPr="00000000" w14:paraId="00000005">
      <w:pPr>
        <w:spacing w:after="240" w:befor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Employment (Unemployed, employed, temporary employment)</w:t>
      </w:r>
    </w:p>
    <w:p w:rsidR="00000000" w:rsidDel="00000000" w:rsidP="00000000" w:rsidRDefault="00000000" w:rsidRPr="00000000" w14:paraId="00000006">
      <w:pPr>
        <w:spacing w:after="240" w:befor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 level (High school education and higher education)</w:t>
      </w:r>
    </w:p>
    <w:p w:rsidR="00000000" w:rsidDel="00000000" w:rsidP="00000000" w:rsidRDefault="00000000" w:rsidRPr="00000000" w14:paraId="00000007">
      <w:pPr>
        <w:spacing w:after="240" w:befor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Income level ($0-$50,000 / $50,00-$100,000 / $100k+)</w:t>
      </w:r>
    </w:p>
    <w:p w:rsidR="00000000" w:rsidDel="00000000" w:rsidP="00000000" w:rsidRDefault="00000000" w:rsidRPr="00000000" w14:paraId="00000008">
      <w:pPr>
        <w:spacing w:after="240" w:befor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Marital status (Married, single, divorced )</w:t>
      </w:r>
    </w:p>
    <w:p w:rsidR="00000000" w:rsidDel="00000000" w:rsidP="00000000" w:rsidRDefault="00000000" w:rsidRPr="00000000" w14:paraId="00000009">
      <w:pPr>
        <w:spacing w:after="240" w:befor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Community (High class, middle class, low class)</w:t>
      </w:r>
    </w:p>
    <w:p w:rsidR="00000000" w:rsidDel="00000000" w:rsidP="00000000" w:rsidRDefault="00000000" w:rsidRPr="00000000" w14:paraId="0000000A">
      <w:pPr>
        <w:spacing w:after="240" w:befor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will measure these variables by using a True Experimental Design Post -Test Only </w:t>
      </w:r>
    </w:p>
    <w:p w:rsidR="00000000" w:rsidDel="00000000" w:rsidP="00000000" w:rsidRDefault="00000000" w:rsidRPr="00000000" w14:paraId="0000000B">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Questionnaire - Education level, employment, and income level </w:t>
      </w:r>
    </w:p>
    <w:p w:rsidR="00000000" w:rsidDel="00000000" w:rsidP="00000000" w:rsidRDefault="00000000" w:rsidRPr="00000000" w14:paraId="0000000C">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Interviews - Gender, age, and employment</w:t>
      </w:r>
    </w:p>
    <w:p w:rsidR="00000000" w:rsidDel="00000000" w:rsidP="00000000" w:rsidRDefault="00000000" w:rsidRPr="00000000" w14:paraId="0000000D">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Observations - Marital status and community </w:t>
        <w:br w:type="textWrapping"/>
      </w:r>
    </w:p>
    <w:p w:rsidR="00000000" w:rsidDel="00000000" w:rsidP="00000000" w:rsidRDefault="00000000" w:rsidRPr="00000000" w14:paraId="0000000E">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When we perform our questionnaire we will find that women are more likely to suffer from abuse when they have lower education levels, income levels, and employment instability. (Education level and abuse) (Income level and abuse) (Employment instability and abuse)</w:t>
        <w:br w:type="textWrapping"/>
        <w:br w:type="textWrapping"/>
        <w:t xml:space="preserve">Our interviews will show that younger unemployed women are more likely to be exposed to abuse by their partner. </w:t>
      </w:r>
    </w:p>
    <w:p w:rsidR="00000000" w:rsidDel="00000000" w:rsidP="00000000" w:rsidRDefault="00000000" w:rsidRPr="00000000" w14:paraId="0000000F">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and abuse) (Employment and abuse) (Gender and abuse)</w:t>
      </w:r>
    </w:p>
    <w:p w:rsidR="00000000" w:rsidDel="00000000" w:rsidP="00000000" w:rsidRDefault="00000000" w:rsidRPr="00000000" w14:paraId="00000010">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Through our observations we will find that women in low income communities are more likely to be abused than women in higher income communities. Observations will also show if married or single women are more likely to be abused.</w:t>
      </w:r>
    </w:p>
    <w:p w:rsidR="00000000" w:rsidDel="00000000" w:rsidP="00000000" w:rsidRDefault="00000000" w:rsidRPr="00000000" w14:paraId="00000011">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(Marital status and gender) (Community and gender)</w:t>
      </w:r>
    </w:p>
    <w:p w:rsidR="00000000" w:rsidDel="00000000" w:rsidP="00000000" w:rsidRDefault="00000000" w:rsidRPr="00000000" w14:paraId="00000012">
      <w:pPr>
        <w:ind w:left="720" w:firstLine="0"/>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